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CC1" w:rsidRDefault="006039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3A3CC1" w:rsidRDefault="003A3C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3A3CC1" w:rsidRDefault="00603923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Contratação de serviços de sonorização para Evento Expo Coronel Pilar.</w:t>
      </w:r>
    </w:p>
    <w:p w:rsidR="003A3CC1" w:rsidRDefault="00603923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:rsidR="003A3CC1" w:rsidRDefault="003A3CC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:rsidR="003A3CC1" w:rsidRDefault="00603923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:rsidR="003A3CC1" w:rsidRDefault="003A3CC1">
      <w:pPr>
        <w:spacing w:line="360" w:lineRule="auto"/>
        <w:rPr>
          <w:b/>
          <w:bCs/>
          <w:sz w:val="24"/>
          <w:szCs w:val="24"/>
        </w:rPr>
      </w:pPr>
    </w:p>
    <w:p w:rsidR="003A3CC1" w:rsidRDefault="00603923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empresa para realização de sonorização do Evento Expo Coronel Pilar, conforme as seguintes especificações: </w:t>
      </w:r>
    </w:p>
    <w:p w:rsidR="00A923F9" w:rsidRDefault="00A923F9" w:rsidP="00A923F9">
      <w:pPr>
        <w:spacing w:line="360" w:lineRule="auto"/>
        <w:ind w:firstLine="698"/>
      </w:pPr>
      <w:r>
        <w:rPr>
          <w:sz w:val="24"/>
          <w:szCs w:val="24"/>
        </w:rPr>
        <w:t>- 8 caixas de grave, 2 X 18, 2400 w cada;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- 8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Array</w:t>
      </w:r>
      <w:proofErr w:type="spellEnd"/>
      <w:r>
        <w:rPr>
          <w:sz w:val="24"/>
          <w:szCs w:val="24"/>
        </w:rPr>
        <w:t xml:space="preserve"> 2 x 12 + TI 900 w cada;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- 7 Monitores 2 x 12 + TI 900 w cada;</w:t>
      </w:r>
    </w:p>
    <w:p w:rsidR="00A923F9" w:rsidRDefault="00A923F9" w:rsidP="00A923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Mesa digital, com 40 canais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Microfones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Amplificador de guitarra;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Bateria completa;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Power, trifásico;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- 80 metros de estrutura P30 alumínio linha pesada;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Rack 12 canais;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- 6 PC 1000;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- 3 Mini </w:t>
      </w:r>
      <w:proofErr w:type="spellStart"/>
      <w:r>
        <w:rPr>
          <w:sz w:val="24"/>
          <w:szCs w:val="24"/>
        </w:rPr>
        <w:t>brute</w:t>
      </w:r>
      <w:proofErr w:type="spellEnd"/>
      <w:r>
        <w:rPr>
          <w:sz w:val="24"/>
          <w:szCs w:val="24"/>
        </w:rPr>
        <w:t xml:space="preserve"> 4 lâmpadas;</w:t>
      </w:r>
    </w:p>
    <w:p w:rsidR="00A923F9" w:rsidRDefault="00A923F9" w:rsidP="00A923F9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- 24 pares de Led 64;</w:t>
      </w:r>
    </w:p>
    <w:p w:rsidR="00A923F9" w:rsidRPr="004042FE" w:rsidRDefault="00A923F9" w:rsidP="00A923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- 12 </w:t>
      </w:r>
      <w:proofErr w:type="spellStart"/>
      <w:r>
        <w:rPr>
          <w:sz w:val="24"/>
          <w:szCs w:val="24"/>
        </w:rPr>
        <w:t>Beam</w:t>
      </w:r>
      <w:proofErr w:type="spellEnd"/>
      <w:r>
        <w:rPr>
          <w:sz w:val="24"/>
          <w:szCs w:val="24"/>
        </w:rPr>
        <w:t xml:space="preserve"> 230 7R;</w:t>
      </w:r>
    </w:p>
    <w:p w:rsidR="00A923F9" w:rsidRDefault="00A923F9" w:rsidP="00A923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Amplificadores e gerenciador de sistema digital.</w:t>
      </w:r>
    </w:p>
    <w:p w:rsidR="00A923F9" w:rsidRDefault="00A923F9" w:rsidP="00A923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Fornecimento de ART</w:t>
      </w:r>
    </w:p>
    <w:p w:rsidR="00603923" w:rsidRDefault="00603923" w:rsidP="00A923F9">
      <w:pPr>
        <w:spacing w:line="360" w:lineRule="auto"/>
        <w:rPr>
          <w:sz w:val="12"/>
          <w:szCs w:val="12"/>
        </w:rPr>
      </w:pPr>
    </w:p>
    <w:p w:rsidR="00603923" w:rsidRDefault="00603923" w:rsidP="00603923">
      <w:pPr>
        <w:spacing w:line="36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3.1.1.</w:t>
      </w:r>
      <w:r>
        <w:rPr>
          <w:sz w:val="24"/>
          <w:szCs w:val="24"/>
        </w:rPr>
        <w:t xml:space="preserve"> O evento será realizado nos dias 30 de novembro e 1º de dezembro de 2024, com possibilidade de cancelamento ou transferência em caso de mau tempo.</w:t>
      </w:r>
    </w:p>
    <w:p w:rsidR="003A3CC1" w:rsidRDefault="00603923" w:rsidP="00603923">
      <w:pPr>
        <w:spacing w:line="36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A3CC1" w:rsidRDefault="00603923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:rsidR="003A3CC1" w:rsidRDefault="00603923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</w:t>
      </w:r>
      <w:r w:rsidR="00A923F9">
        <w:rPr>
          <w:sz w:val="24"/>
          <w:szCs w:val="24"/>
        </w:rPr>
        <w:t xml:space="preserve"> é 19 de novembro </w:t>
      </w:r>
      <w:r>
        <w:rPr>
          <w:sz w:val="24"/>
          <w:szCs w:val="24"/>
        </w:rPr>
        <w:t>2024.</w:t>
      </w:r>
    </w:p>
    <w:p w:rsidR="003A3CC1" w:rsidRDefault="003A3CC1">
      <w:pPr>
        <w:pStyle w:val="NormalWeb"/>
        <w:spacing w:beforeAutospacing="0" w:after="0" w:afterAutospacing="0"/>
        <w:jc w:val="both"/>
        <w:rPr>
          <w:color w:val="000000"/>
        </w:rPr>
      </w:pPr>
    </w:p>
    <w:p w:rsidR="003A3CC1" w:rsidRDefault="003A3CC1">
      <w:pPr>
        <w:pStyle w:val="NormalWeb"/>
        <w:spacing w:beforeAutospacing="0" w:after="0" w:afterAutospacing="0"/>
        <w:jc w:val="both"/>
        <w:rPr>
          <w:color w:val="000000"/>
        </w:rPr>
      </w:pPr>
    </w:p>
    <w:p w:rsidR="003A3CC1" w:rsidRDefault="00603923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A923F9">
        <w:rPr>
          <w:sz w:val="24"/>
          <w:szCs w:val="24"/>
        </w:rPr>
        <w:t>13 de novembro</w:t>
      </w:r>
      <w:bookmarkStart w:id="0" w:name="_GoBack"/>
      <w:bookmarkEnd w:id="0"/>
      <w:r>
        <w:rPr>
          <w:sz w:val="24"/>
          <w:szCs w:val="24"/>
        </w:rPr>
        <w:t xml:space="preserve"> de 2023.</w:t>
      </w:r>
    </w:p>
    <w:p w:rsidR="003A3CC1" w:rsidRDefault="003A3CC1">
      <w:pPr>
        <w:spacing w:line="360" w:lineRule="auto"/>
        <w:rPr>
          <w:sz w:val="24"/>
          <w:szCs w:val="24"/>
        </w:rPr>
      </w:pPr>
    </w:p>
    <w:p w:rsidR="003A3CC1" w:rsidRDefault="003A3CC1">
      <w:pPr>
        <w:spacing w:line="360" w:lineRule="auto"/>
        <w:rPr>
          <w:sz w:val="24"/>
          <w:szCs w:val="24"/>
        </w:rPr>
      </w:pPr>
    </w:p>
    <w:p w:rsidR="003A3CC1" w:rsidRDefault="00603923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:rsidR="003A3CC1" w:rsidRDefault="00603923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3A3CC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2797" w:rsidRDefault="00603923">
      <w:pPr>
        <w:spacing w:after="0" w:line="240" w:lineRule="auto"/>
      </w:pPr>
      <w:r>
        <w:separator/>
      </w:r>
    </w:p>
  </w:endnote>
  <w:endnote w:type="continuationSeparator" w:id="0">
    <w:p w:rsidR="00AB2797" w:rsidRDefault="0060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CC1" w:rsidRDefault="00603923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3A3CC1" w:rsidRDefault="00603923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3A3CC1" w:rsidRDefault="00603923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CC1" w:rsidRDefault="00603923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3A3CC1" w:rsidRDefault="00603923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3A3CC1" w:rsidRDefault="00603923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2797" w:rsidRDefault="00603923">
      <w:pPr>
        <w:spacing w:after="0" w:line="240" w:lineRule="auto"/>
      </w:pPr>
      <w:r>
        <w:separator/>
      </w:r>
    </w:p>
  </w:footnote>
  <w:footnote w:type="continuationSeparator" w:id="0">
    <w:p w:rsidR="00AB2797" w:rsidRDefault="0060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603923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3A3CC1" w:rsidRDefault="00603923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3A3CC1" w:rsidRDefault="003A3C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3A3CC1">
    <w:pPr>
      <w:spacing w:after="0" w:line="259" w:lineRule="auto"/>
      <w:ind w:left="0" w:right="73" w:firstLine="0"/>
      <w:jc w:val="center"/>
    </w:pPr>
  </w:p>
  <w:p w:rsidR="003A3CC1" w:rsidRDefault="00603923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3A3CC1" w:rsidRDefault="00603923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CC1"/>
    <w:rsid w:val="003A3CC1"/>
    <w:rsid w:val="00603923"/>
    <w:rsid w:val="00A923F9"/>
    <w:rsid w:val="00A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49A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85</cp:revision>
  <cp:lastPrinted>2024-11-18T13:14:00Z</cp:lastPrinted>
  <dcterms:created xsi:type="dcterms:W3CDTF">2023-02-27T17:24:00Z</dcterms:created>
  <dcterms:modified xsi:type="dcterms:W3CDTF">2024-11-18T13:14:00Z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